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FC" w:rsidRDefault="00895518" w:rsidP="00DA4DFC">
      <w:pPr>
        <w:jc w:val="center"/>
        <w:rPr>
          <w:sz w:val="18"/>
          <w:szCs w:val="18"/>
        </w:rPr>
      </w:pPr>
      <w:r w:rsidRPr="00895518">
        <w:rPr>
          <w:sz w:val="18"/>
          <w:szCs w:val="18"/>
        </w:rPr>
        <w:t>МИНИСТЕРСТВО ОБРАЗОВАНИЯ</w:t>
      </w:r>
      <w:r w:rsidR="00A10E45">
        <w:rPr>
          <w:sz w:val="18"/>
          <w:szCs w:val="18"/>
        </w:rPr>
        <w:t xml:space="preserve"> И МОЛОДЕЖНОЙ ПОЛИТИКИ</w:t>
      </w:r>
      <w:r w:rsidRPr="00895518">
        <w:rPr>
          <w:sz w:val="18"/>
          <w:szCs w:val="18"/>
        </w:rPr>
        <w:t xml:space="preserve"> СВЕРДЛОВСКОЙ ОБЛАСТИ</w:t>
      </w:r>
    </w:p>
    <w:p w:rsidR="00DA4DFC" w:rsidRDefault="00DA4DFC" w:rsidP="00DA4DFC">
      <w:pPr>
        <w:pStyle w:val="1"/>
        <w:spacing w:before="0" w:after="0" w:line="228" w:lineRule="auto"/>
        <w:ind w:left="-360" w:right="-339"/>
        <w:jc w:val="center"/>
        <w:rPr>
          <w:rFonts w:ascii="Times New Roman" w:hAnsi="Times New Roman" w:cs="Times New Roman"/>
          <w:bCs w:val="0"/>
          <w:kern w:val="0"/>
          <w:sz w:val="4"/>
          <w:szCs w:val="4"/>
        </w:rPr>
      </w:pPr>
    </w:p>
    <w:p w:rsidR="00DA4DFC" w:rsidRDefault="00153421" w:rsidP="00DA4DFC">
      <w:pPr>
        <w:pStyle w:val="1"/>
        <w:spacing w:before="0" w:after="0" w:line="228" w:lineRule="auto"/>
        <w:ind w:right="-1"/>
        <w:jc w:val="center"/>
        <w:rPr>
          <w:rFonts w:ascii="Times New Roman" w:hAnsi="Times New Roman" w:cs="Times New Roman"/>
          <w:bCs w:val="0"/>
          <w:kern w:val="0"/>
          <w:sz w:val="21"/>
          <w:szCs w:val="21"/>
        </w:rPr>
      </w:pPr>
      <w:r>
        <w:rPr>
          <w:rFonts w:ascii="Times New Roman" w:hAnsi="Times New Roman" w:cs="Times New Roman"/>
          <w:bCs w:val="0"/>
          <w:kern w:val="0"/>
          <w:sz w:val="21"/>
          <w:szCs w:val="21"/>
        </w:rPr>
        <w:t>г</w:t>
      </w:r>
      <w:r w:rsidR="00DA4DFC">
        <w:rPr>
          <w:rFonts w:ascii="Times New Roman" w:hAnsi="Times New Roman" w:cs="Times New Roman"/>
          <w:bCs w:val="0"/>
          <w:kern w:val="0"/>
          <w:sz w:val="21"/>
          <w:szCs w:val="21"/>
        </w:rPr>
        <w:t>осударственное автономное профессиональное образовательное учреждение Свердловской области</w:t>
      </w:r>
    </w:p>
    <w:p w:rsidR="003F5BD4" w:rsidRPr="00070140" w:rsidRDefault="003F5BD4" w:rsidP="003F5BD4">
      <w:pPr>
        <w:rPr>
          <w:sz w:val="6"/>
          <w:szCs w:val="6"/>
        </w:rPr>
      </w:pPr>
    </w:p>
    <w:p w:rsidR="003F5BD4" w:rsidRDefault="00070140" w:rsidP="003F5BD4">
      <w:pPr>
        <w:pStyle w:val="1"/>
        <w:spacing w:before="0" w:after="0" w:line="228" w:lineRule="auto"/>
        <w:ind w:right="-339"/>
        <w:jc w:val="center"/>
        <w:rPr>
          <w:rFonts w:ascii="Times New Roman" w:hAnsi="Times New Roman" w:cs="Times New Roman"/>
          <w:bCs w:val="0"/>
          <w:kern w:val="0"/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02B76584" wp14:editId="50BE20AA">
            <wp:simplePos x="0" y="0"/>
            <wp:positionH relativeFrom="column">
              <wp:posOffset>-71755</wp:posOffset>
            </wp:positionH>
            <wp:positionV relativeFrom="paragraph">
              <wp:posOffset>66336</wp:posOffset>
            </wp:positionV>
            <wp:extent cx="715588" cy="923925"/>
            <wp:effectExtent l="0" t="0" r="8890" b="0"/>
            <wp:wrapNone/>
            <wp:docPr id="2" name="Рисунок 2" descr="\\192.168.2.24\oo\Общий отдел\В ПЕЧАТЬ\БЛАНКИ с 07.2016   УПК-МЦК\БЛАНКИ 2019 с новым логотипом\Логотип 2019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4\oo\Общий отдел\В ПЕЧАТЬ\БЛАНКИ с 07.2016   УПК-МЦК\БЛАНКИ 2019 с новым логотипом\Логотип 2019 без фо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88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DFC" w:rsidRPr="003F5BD4">
        <w:rPr>
          <w:rFonts w:ascii="Times New Roman" w:hAnsi="Times New Roman" w:cs="Times New Roman"/>
          <w:bCs w:val="0"/>
          <w:kern w:val="0"/>
          <w:sz w:val="23"/>
          <w:szCs w:val="23"/>
        </w:rPr>
        <w:t>«</w:t>
      </w:r>
      <w:r w:rsidR="003F5BD4" w:rsidRPr="003F5BD4">
        <w:rPr>
          <w:rFonts w:ascii="Times New Roman" w:hAnsi="Times New Roman" w:cs="Times New Roman"/>
          <w:bCs w:val="0"/>
          <w:kern w:val="0"/>
          <w:sz w:val="23"/>
          <w:szCs w:val="23"/>
        </w:rPr>
        <w:t>Уральский политехнический колледж – Межрегиональный центр компетенций</w:t>
      </w:r>
      <w:r w:rsidR="003F5BD4">
        <w:rPr>
          <w:rFonts w:ascii="Times New Roman" w:hAnsi="Times New Roman" w:cs="Times New Roman"/>
          <w:bCs w:val="0"/>
          <w:kern w:val="0"/>
          <w:sz w:val="23"/>
          <w:szCs w:val="23"/>
        </w:rPr>
        <w:t>»</w:t>
      </w:r>
    </w:p>
    <w:p w:rsidR="00DA4DFC" w:rsidRPr="003F5BD4" w:rsidRDefault="003F5BD4" w:rsidP="003F5BD4">
      <w:pPr>
        <w:pStyle w:val="1"/>
        <w:spacing w:before="0" w:after="0" w:line="228" w:lineRule="auto"/>
        <w:ind w:right="-339"/>
        <w:jc w:val="center"/>
        <w:rPr>
          <w:rFonts w:ascii="Times New Roman" w:hAnsi="Times New Roman" w:cs="Times New Roman"/>
        </w:rPr>
      </w:pPr>
      <w:r w:rsidRPr="003F5BD4">
        <w:rPr>
          <w:rFonts w:ascii="Times New Roman" w:hAnsi="Times New Roman" w:cs="Times New Roman"/>
          <w:bCs w:val="0"/>
          <w:kern w:val="0"/>
          <w:sz w:val="6"/>
          <w:szCs w:val="6"/>
        </w:rPr>
        <w:br/>
      </w:r>
      <w:r w:rsidR="00DA4DFC" w:rsidRPr="003F5BD4">
        <w:rPr>
          <w:rFonts w:ascii="Times New Roman" w:hAnsi="Times New Roman" w:cs="Times New Roman"/>
          <w:bCs w:val="0"/>
          <w:kern w:val="0"/>
          <w:sz w:val="22"/>
          <w:szCs w:val="22"/>
        </w:rPr>
        <w:t xml:space="preserve">(ГАПОУ </w:t>
      </w:r>
      <w:proofErr w:type="gramStart"/>
      <w:r w:rsidR="00DA4DFC" w:rsidRPr="003F5BD4">
        <w:rPr>
          <w:rFonts w:ascii="Times New Roman" w:hAnsi="Times New Roman" w:cs="Times New Roman"/>
          <w:bCs w:val="0"/>
          <w:kern w:val="0"/>
          <w:sz w:val="22"/>
          <w:szCs w:val="22"/>
        </w:rPr>
        <w:t>СО</w:t>
      </w:r>
      <w:proofErr w:type="gramEnd"/>
      <w:r w:rsidR="00DA4DFC" w:rsidRPr="003F5BD4">
        <w:rPr>
          <w:rFonts w:ascii="Times New Roman" w:hAnsi="Times New Roman" w:cs="Times New Roman"/>
          <w:bCs w:val="0"/>
          <w:kern w:val="0"/>
          <w:sz w:val="22"/>
          <w:szCs w:val="22"/>
        </w:rPr>
        <w:t xml:space="preserve"> </w:t>
      </w:r>
      <w:r w:rsidRPr="003201F0">
        <w:rPr>
          <w:rFonts w:ascii="Times New Roman" w:hAnsi="Times New Roman" w:cs="Times New Roman"/>
          <w:sz w:val="22"/>
          <w:szCs w:val="22"/>
        </w:rPr>
        <w:t>«Уральский политехнический колледж - МЦК»)</w:t>
      </w:r>
    </w:p>
    <w:p w:rsidR="00E43D62" w:rsidRDefault="00E43D62" w:rsidP="00DB3255">
      <w:pPr>
        <w:jc w:val="center"/>
        <w:rPr>
          <w:sz w:val="20"/>
          <w:szCs w:val="20"/>
        </w:rPr>
      </w:pPr>
    </w:p>
    <w:p w:rsidR="00DA4DFC" w:rsidRPr="00E43D62" w:rsidRDefault="00DA4DFC" w:rsidP="00DB3255">
      <w:pPr>
        <w:jc w:val="center"/>
        <w:rPr>
          <w:sz w:val="20"/>
          <w:szCs w:val="20"/>
        </w:rPr>
      </w:pPr>
      <w:r w:rsidRPr="00E43D62">
        <w:rPr>
          <w:sz w:val="20"/>
          <w:szCs w:val="20"/>
        </w:rPr>
        <w:t>г. Екатеринбург</w:t>
      </w:r>
    </w:p>
    <w:p w:rsidR="00DA4DFC" w:rsidRDefault="00DA4DFC" w:rsidP="00DA4DFC">
      <w:pPr>
        <w:jc w:val="center"/>
        <w:rPr>
          <w:sz w:val="28"/>
          <w:szCs w:val="28"/>
        </w:rPr>
      </w:pPr>
    </w:p>
    <w:p w:rsidR="00E43D62" w:rsidRDefault="00E43D62" w:rsidP="00DA4DFC">
      <w:pPr>
        <w:jc w:val="center"/>
        <w:rPr>
          <w:sz w:val="28"/>
          <w:szCs w:val="28"/>
        </w:rPr>
      </w:pPr>
    </w:p>
    <w:p w:rsidR="00E43D62" w:rsidRDefault="00E43D62" w:rsidP="00DA4DFC">
      <w:pPr>
        <w:jc w:val="center"/>
        <w:rPr>
          <w:sz w:val="28"/>
          <w:szCs w:val="28"/>
        </w:rPr>
      </w:pPr>
    </w:p>
    <w:p w:rsidR="00306232" w:rsidRDefault="00306232" w:rsidP="00306232">
      <w:pPr>
        <w:jc w:val="center"/>
        <w:rPr>
          <w:b/>
          <w:bCs/>
          <w:kern w:val="36"/>
          <w:sz w:val="36"/>
          <w:szCs w:val="41"/>
        </w:rPr>
      </w:pPr>
      <w:bookmarkStart w:id="0" w:name="_GoBack"/>
      <w:r w:rsidRPr="00CB680E">
        <w:rPr>
          <w:b/>
          <w:bCs/>
          <w:kern w:val="36"/>
          <w:sz w:val="36"/>
          <w:szCs w:val="41"/>
        </w:rPr>
        <w:t xml:space="preserve">Информация о необходимости прохождения </w:t>
      </w:r>
      <w:proofErr w:type="gramStart"/>
      <w:r w:rsidRPr="00CB680E">
        <w:rPr>
          <w:b/>
          <w:bCs/>
          <w:kern w:val="36"/>
          <w:sz w:val="36"/>
          <w:szCs w:val="41"/>
        </w:rPr>
        <w:t>поступающими</w:t>
      </w:r>
      <w:proofErr w:type="gramEnd"/>
      <w:r w:rsidRPr="00CB680E">
        <w:rPr>
          <w:b/>
          <w:bCs/>
          <w:kern w:val="36"/>
          <w:sz w:val="36"/>
          <w:szCs w:val="41"/>
        </w:rPr>
        <w:t xml:space="preserve"> обязательного предварительного медицинского осмотра (обследования)</w:t>
      </w:r>
    </w:p>
    <w:bookmarkEnd w:id="0"/>
    <w:p w:rsidR="00306232" w:rsidRPr="00CB680E" w:rsidRDefault="00306232" w:rsidP="00306232">
      <w:pPr>
        <w:ind w:firstLine="709"/>
        <w:jc w:val="both"/>
        <w:rPr>
          <w:color w:val="222222"/>
          <w:sz w:val="28"/>
          <w:szCs w:val="27"/>
        </w:rPr>
      </w:pPr>
      <w:r w:rsidRPr="00CB680E">
        <w:rPr>
          <w:color w:val="222222"/>
          <w:sz w:val="28"/>
          <w:szCs w:val="27"/>
        </w:rPr>
        <w:t>Поступающие в «Уральский политехнический колледж - Межрегиональный центр компетенций» на специальности и профессии:</w:t>
      </w:r>
    </w:p>
    <w:p w:rsidR="00306232" w:rsidRPr="00CB680E" w:rsidRDefault="00306232" w:rsidP="00306232">
      <w:pPr>
        <w:pStyle w:val="a9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 w:rsidRPr="00CB680E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08.02.09 Монтаж, наладка и эксплуатация электрооборудования промышленных и гражданских зданий;</w:t>
      </w:r>
    </w:p>
    <w:p w:rsidR="00306232" w:rsidRPr="00CB680E" w:rsidRDefault="00306232" w:rsidP="00306232">
      <w:pPr>
        <w:pStyle w:val="a9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 w:rsidRPr="00CB680E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13.02.02 Теплоснабжение и теплотехническое оборудование;</w:t>
      </w:r>
    </w:p>
    <w:p w:rsidR="00306232" w:rsidRPr="00CB680E" w:rsidRDefault="00306232" w:rsidP="00306232">
      <w:pPr>
        <w:pStyle w:val="a9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 w:rsidRPr="00CB680E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13.02.11 Техническая эксплуатация и обслуживание электрического и электромеханического оборудования (по отраслям);</w:t>
      </w:r>
    </w:p>
    <w:p w:rsidR="00306232" w:rsidRPr="00CB680E" w:rsidRDefault="00306232" w:rsidP="00306232">
      <w:pPr>
        <w:pStyle w:val="a9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 w:rsidRPr="00CB680E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15.01.05 Сварщик (ручной и частично механизированной сварки (наплавки);</w:t>
      </w:r>
    </w:p>
    <w:p w:rsidR="00306232" w:rsidRPr="00CB680E" w:rsidRDefault="00306232" w:rsidP="00306232">
      <w:pPr>
        <w:pStyle w:val="a9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 w:rsidRPr="00CB680E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15.01.32 Оператор станков с программным управлением;</w:t>
      </w:r>
    </w:p>
    <w:p w:rsidR="00306232" w:rsidRPr="00CB680E" w:rsidRDefault="00306232" w:rsidP="00306232">
      <w:pPr>
        <w:pStyle w:val="a9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 w:rsidRPr="00CB680E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15.01.33 Токарь на станках с числовым программным управлением;</w:t>
      </w:r>
    </w:p>
    <w:p w:rsidR="00306232" w:rsidRPr="00CB680E" w:rsidRDefault="00306232" w:rsidP="00306232">
      <w:pPr>
        <w:pStyle w:val="a9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 w:rsidRPr="00CB680E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15.01.35 Мастер слесарных работ;</w:t>
      </w:r>
    </w:p>
    <w:p w:rsidR="00306232" w:rsidRPr="00CB680E" w:rsidRDefault="00306232" w:rsidP="00306232">
      <w:pPr>
        <w:pStyle w:val="a9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 w:rsidRPr="00CB680E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15.02.09 Аддитивные технологии;</w:t>
      </w:r>
    </w:p>
    <w:p w:rsidR="00306232" w:rsidRPr="00CB680E" w:rsidRDefault="00306232" w:rsidP="00306232">
      <w:pPr>
        <w:pStyle w:val="a9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 w:rsidRPr="00CB680E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15.02.10 Мехатроника и мобильная робототехника (по отраслям);</w:t>
      </w:r>
    </w:p>
    <w:p w:rsidR="00306232" w:rsidRPr="00CB680E" w:rsidRDefault="00306232" w:rsidP="00306232">
      <w:pPr>
        <w:pStyle w:val="a9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 w:rsidRPr="00CB680E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15.02.11 Техническая эксплуатация и обслуживание роботизированного производства;</w:t>
      </w:r>
    </w:p>
    <w:p w:rsidR="00306232" w:rsidRPr="00CB680E" w:rsidRDefault="00306232" w:rsidP="00306232">
      <w:pPr>
        <w:pStyle w:val="a9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 w:rsidRPr="00CB680E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15.02.12 Монтаж, техническое обслуживание и ремонт промышленного оборудования (по отраслям);</w:t>
      </w:r>
    </w:p>
    <w:p w:rsidR="00306232" w:rsidRPr="00CB680E" w:rsidRDefault="00306232" w:rsidP="00306232">
      <w:pPr>
        <w:pStyle w:val="a9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 w:rsidRPr="00CB680E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22.02.05 Обработка металлов давлением.</w:t>
      </w:r>
    </w:p>
    <w:p w:rsidR="00306232" w:rsidRPr="00CB680E" w:rsidRDefault="00306232" w:rsidP="00306232">
      <w:pPr>
        <w:jc w:val="both"/>
        <w:rPr>
          <w:color w:val="222222"/>
          <w:sz w:val="28"/>
          <w:szCs w:val="27"/>
        </w:rPr>
      </w:pPr>
      <w:r w:rsidRPr="00CB680E">
        <w:rPr>
          <w:color w:val="222222"/>
          <w:sz w:val="28"/>
          <w:szCs w:val="27"/>
        </w:rPr>
        <w:t xml:space="preserve">проходят по </w:t>
      </w:r>
      <w:r>
        <w:rPr>
          <w:color w:val="222222"/>
          <w:sz w:val="28"/>
          <w:szCs w:val="27"/>
        </w:rPr>
        <w:t>месту жительства предварительный медицинский осмотр (обследование</w:t>
      </w:r>
      <w:r w:rsidRPr="00CB680E">
        <w:rPr>
          <w:color w:val="222222"/>
          <w:sz w:val="28"/>
          <w:szCs w:val="27"/>
        </w:rPr>
        <w:t>) в соответствии с перечнем врачей-специалистов, лабораторных и функциональных исследований в соответствии с постановлением Правительства Российской Федерации от 14 августа 2013 г. № 697 и в порядке, установленном приказом Министерства здравоохранения и социального развития РФ от 12 апреля 2011 г. № 302н.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306232" w:rsidRDefault="00306232" w:rsidP="00306232">
      <w:pPr>
        <w:jc w:val="both"/>
        <w:rPr>
          <w:color w:val="222222"/>
          <w:sz w:val="28"/>
          <w:szCs w:val="27"/>
        </w:rPr>
      </w:pPr>
      <w:r w:rsidRPr="00CB680E">
        <w:rPr>
          <w:color w:val="222222"/>
          <w:sz w:val="28"/>
          <w:szCs w:val="27"/>
        </w:rPr>
        <w:lastRenderedPageBreak/>
        <w:t xml:space="preserve">Поступающий при подаче заявления в сроки установленные Правилами приема в </w:t>
      </w:r>
      <w:r>
        <w:rPr>
          <w:color w:val="222222"/>
          <w:sz w:val="28"/>
          <w:szCs w:val="27"/>
        </w:rPr>
        <w:t>Уральский политехнический колледж – МЦК</w:t>
      </w:r>
      <w:r w:rsidRPr="00CB680E">
        <w:rPr>
          <w:color w:val="222222"/>
          <w:sz w:val="28"/>
          <w:szCs w:val="27"/>
        </w:rPr>
        <w:t xml:space="preserve"> представляет оригинал медицинского заключения (справки</w:t>
      </w:r>
      <w:r>
        <w:rPr>
          <w:color w:val="222222"/>
          <w:sz w:val="28"/>
          <w:szCs w:val="27"/>
        </w:rPr>
        <w:t xml:space="preserve"> формы 086У</w:t>
      </w:r>
      <w:r w:rsidRPr="00CB680E">
        <w:rPr>
          <w:color w:val="222222"/>
          <w:sz w:val="28"/>
          <w:szCs w:val="27"/>
        </w:rPr>
        <w:t>), содержащ</w:t>
      </w:r>
      <w:r>
        <w:rPr>
          <w:color w:val="222222"/>
          <w:sz w:val="28"/>
          <w:szCs w:val="27"/>
        </w:rPr>
        <w:t>ие</w:t>
      </w:r>
      <w:r w:rsidRPr="00CB680E">
        <w:rPr>
          <w:color w:val="222222"/>
          <w:sz w:val="28"/>
          <w:szCs w:val="27"/>
        </w:rPr>
        <w:t xml:space="preserve"> сведения о п</w:t>
      </w:r>
      <w:r>
        <w:rPr>
          <w:color w:val="222222"/>
          <w:sz w:val="28"/>
          <w:szCs w:val="27"/>
        </w:rPr>
        <w:t xml:space="preserve">рохождении медицинского осмотра. </w:t>
      </w:r>
      <w:r w:rsidRPr="00CB680E">
        <w:rPr>
          <w:color w:val="222222"/>
          <w:sz w:val="28"/>
          <w:szCs w:val="27"/>
        </w:rPr>
        <w:t>Медицинское заключение (справка) признается действительным, если оно получено не ранее года до дня завершения приема документов</w:t>
      </w:r>
      <w:r>
        <w:rPr>
          <w:color w:val="222222"/>
          <w:sz w:val="28"/>
          <w:szCs w:val="27"/>
        </w:rPr>
        <w:t>.</w:t>
      </w:r>
    </w:p>
    <w:p w:rsidR="00306232" w:rsidRDefault="00306232">
      <w:pPr>
        <w:spacing w:after="200" w:line="276" w:lineRule="auto"/>
        <w:rPr>
          <w:color w:val="222222"/>
          <w:sz w:val="28"/>
          <w:szCs w:val="27"/>
        </w:rPr>
      </w:pPr>
      <w:r>
        <w:rPr>
          <w:color w:val="222222"/>
          <w:sz w:val="28"/>
          <w:szCs w:val="27"/>
        </w:rPr>
        <w:br w:type="page"/>
      </w:r>
    </w:p>
    <w:p w:rsidR="00306232" w:rsidRDefault="00306232" w:rsidP="00306232">
      <w:pPr>
        <w:jc w:val="both"/>
        <w:rPr>
          <w:color w:val="222222"/>
          <w:sz w:val="28"/>
          <w:szCs w:val="27"/>
        </w:rPr>
        <w:sectPr w:rsidR="00306232" w:rsidSect="004A5D88">
          <w:headerReference w:type="default" r:id="rId9"/>
          <w:pgSz w:w="11906" w:h="16838"/>
          <w:pgMar w:top="1134" w:right="566" w:bottom="1134" w:left="1418" w:header="708" w:footer="708" w:gutter="0"/>
          <w:cols w:space="708"/>
          <w:titlePg/>
          <w:docGrid w:linePitch="360"/>
        </w:sectPr>
      </w:pPr>
    </w:p>
    <w:p w:rsidR="00306232" w:rsidRDefault="00306232" w:rsidP="00306232">
      <w:pPr>
        <w:spacing w:after="120"/>
        <w:ind w:left="4082"/>
        <w:rPr>
          <w:sz w:val="18"/>
        </w:rPr>
      </w:pPr>
      <w:r>
        <w:rPr>
          <w:sz w:val="18"/>
        </w:rPr>
        <w:lastRenderedPageBreak/>
        <w:t>Приложение № 19</w:t>
      </w:r>
      <w:r>
        <w:rPr>
          <w:sz w:val="18"/>
        </w:rPr>
        <w:br/>
        <w:t>к приказу Министерства здравоохранения Российской Федерации 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454"/>
        <w:gridCol w:w="1843"/>
        <w:gridCol w:w="450"/>
        <w:gridCol w:w="1166"/>
      </w:tblGrid>
      <w:tr w:rsidR="00306232" w:rsidTr="004015B3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rPr>
                <w:sz w:val="18"/>
              </w:rPr>
            </w:pPr>
            <w:r>
              <w:rPr>
                <w:sz w:val="18"/>
              </w:rPr>
              <w:t>Наименование медицинской организации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rPr>
                <w:sz w:val="18"/>
              </w:rPr>
            </w:pPr>
            <w:r>
              <w:rPr>
                <w:sz w:val="18"/>
              </w:rPr>
              <w:t>Код формы по ОКУД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jc w:val="center"/>
              <w:rPr>
                <w:sz w:val="18"/>
              </w:rPr>
            </w:pPr>
          </w:p>
        </w:tc>
      </w:tr>
      <w:tr w:rsidR="00306232" w:rsidTr="004015B3"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rPr>
                <w:sz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rPr>
                <w:sz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rPr>
                <w:sz w:val="18"/>
              </w:rPr>
            </w:pPr>
            <w:r>
              <w:rPr>
                <w:sz w:val="18"/>
              </w:rPr>
              <w:t>Код учреждения по ОКПО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jc w:val="center"/>
              <w:rPr>
                <w:sz w:val="18"/>
              </w:rPr>
            </w:pPr>
          </w:p>
        </w:tc>
      </w:tr>
      <w:tr w:rsidR="00306232" w:rsidTr="004015B3"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rPr>
                <w:sz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rPr>
                <w:sz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jc w:val="center"/>
              <w:rPr>
                <w:sz w:val="18"/>
              </w:rPr>
            </w:pPr>
          </w:p>
        </w:tc>
      </w:tr>
      <w:tr w:rsidR="00306232" w:rsidTr="004015B3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06232" w:rsidRDefault="00306232" w:rsidP="004015B3">
            <w:pPr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rPr>
                <w:sz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Медицинская документация</w:t>
            </w:r>
          </w:p>
        </w:tc>
      </w:tr>
      <w:tr w:rsidR="00306232" w:rsidTr="004015B3"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rPr>
                <w:sz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rPr>
                <w:sz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Форма № 086/у</w:t>
            </w:r>
          </w:p>
        </w:tc>
      </w:tr>
      <w:tr w:rsidR="00306232" w:rsidTr="004015B3"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rPr>
                <w:sz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rPr>
                <w:sz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Утверждена</w:t>
            </w:r>
            <w:proofErr w:type="gramEnd"/>
            <w:r>
              <w:rPr>
                <w:sz w:val="18"/>
              </w:rPr>
              <w:t xml:space="preserve"> приказом Минздрава России</w:t>
            </w:r>
          </w:p>
        </w:tc>
      </w:tr>
      <w:tr w:rsidR="00306232" w:rsidTr="004015B3"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rPr>
                <w:sz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rPr>
                <w:sz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15 декабря 2014 г. № 834н</w:t>
            </w:r>
          </w:p>
        </w:tc>
      </w:tr>
    </w:tbl>
    <w:p w:rsidR="00306232" w:rsidRDefault="00306232" w:rsidP="00306232">
      <w:pPr>
        <w:rPr>
          <w:sz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737"/>
      </w:tblGrid>
      <w:tr w:rsidR="00306232" w:rsidTr="004015B3">
        <w:trPr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МЕДИЦИНСКАЯ СПРАВКА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jc w:val="center"/>
              <w:rPr>
                <w:b/>
                <w:sz w:val="22"/>
              </w:rPr>
            </w:pPr>
          </w:p>
        </w:tc>
      </w:tr>
    </w:tbl>
    <w:p w:rsidR="00306232" w:rsidRDefault="00306232" w:rsidP="00306232">
      <w:pPr>
        <w:spacing w:after="360"/>
        <w:jc w:val="center"/>
        <w:rPr>
          <w:b/>
          <w:sz w:val="22"/>
        </w:rPr>
      </w:pPr>
      <w:r>
        <w:rPr>
          <w:b/>
          <w:sz w:val="22"/>
        </w:rPr>
        <w:t>(врачебное профессионально-консультативное заключение)</w:t>
      </w:r>
    </w:p>
    <w:p w:rsidR="00306232" w:rsidRDefault="00306232" w:rsidP="00306232">
      <w:pPr>
        <w:rPr>
          <w:sz w:val="20"/>
        </w:rPr>
      </w:pPr>
      <w:r>
        <w:rPr>
          <w:sz w:val="20"/>
        </w:rPr>
        <w:t xml:space="preserve">1. Фамилия, имя, отчество  </w:t>
      </w:r>
    </w:p>
    <w:p w:rsidR="00306232" w:rsidRDefault="00306232" w:rsidP="00306232">
      <w:pPr>
        <w:pBdr>
          <w:top w:val="single" w:sz="4" w:space="1" w:color="auto"/>
        </w:pBdr>
        <w:spacing w:after="120"/>
        <w:ind w:left="2325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680"/>
        <w:gridCol w:w="680"/>
        <w:gridCol w:w="1928"/>
        <w:gridCol w:w="510"/>
        <w:gridCol w:w="1304"/>
      </w:tblGrid>
      <w:tr w:rsidR="00306232" w:rsidTr="004015B3">
        <w:tc>
          <w:tcPr>
            <w:tcW w:w="2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rPr>
                <w:sz w:val="20"/>
              </w:rPr>
            </w:pPr>
            <w:r>
              <w:rPr>
                <w:sz w:val="20"/>
              </w:rPr>
              <w:t>2. Дата рождения: число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jc w:val="center"/>
              <w:rPr>
                <w:sz w:val="20"/>
              </w:rPr>
            </w:pPr>
          </w:p>
        </w:tc>
      </w:tr>
    </w:tbl>
    <w:p w:rsidR="00306232" w:rsidRDefault="00306232" w:rsidP="00306232">
      <w:pPr>
        <w:spacing w:before="120" w:after="120"/>
        <w:rPr>
          <w:sz w:val="20"/>
        </w:rPr>
      </w:pPr>
      <w:r>
        <w:rPr>
          <w:sz w:val="20"/>
        </w:rPr>
        <w:t>3. Место регистрации:</w:t>
      </w:r>
    </w:p>
    <w:p w:rsidR="00306232" w:rsidRDefault="00306232" w:rsidP="00306232">
      <w:pPr>
        <w:rPr>
          <w:sz w:val="20"/>
        </w:rPr>
      </w:pPr>
      <w:r>
        <w:rPr>
          <w:sz w:val="20"/>
        </w:rPr>
        <w:t xml:space="preserve">субъект Российской Федерации  </w:t>
      </w:r>
    </w:p>
    <w:p w:rsidR="00306232" w:rsidRDefault="00306232" w:rsidP="00306232">
      <w:pPr>
        <w:pBdr>
          <w:top w:val="single" w:sz="4" w:space="1" w:color="auto"/>
        </w:pBdr>
        <w:ind w:left="2818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680"/>
        <w:gridCol w:w="3856"/>
      </w:tblGrid>
      <w:tr w:rsidR="00306232" w:rsidTr="004015B3"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rPr>
                <w:sz w:val="20"/>
              </w:rPr>
            </w:pPr>
            <w:r>
              <w:rPr>
                <w:sz w:val="20"/>
              </w:rPr>
              <w:t>район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город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jc w:val="center"/>
              <w:rPr>
                <w:sz w:val="20"/>
              </w:rPr>
            </w:pPr>
          </w:p>
        </w:tc>
      </w:tr>
    </w:tbl>
    <w:p w:rsidR="00306232" w:rsidRDefault="00306232" w:rsidP="00306232">
      <w:pPr>
        <w:spacing w:before="20"/>
        <w:rPr>
          <w:sz w:val="20"/>
        </w:rPr>
      </w:pPr>
      <w:r>
        <w:rPr>
          <w:sz w:val="20"/>
        </w:rPr>
        <w:t xml:space="preserve">населенный пункт  </w:t>
      </w:r>
    </w:p>
    <w:p w:rsidR="00306232" w:rsidRDefault="00306232" w:rsidP="00306232">
      <w:pPr>
        <w:pBdr>
          <w:top w:val="single" w:sz="4" w:space="1" w:color="auto"/>
        </w:pBdr>
        <w:ind w:left="1678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567"/>
        <w:gridCol w:w="1361"/>
      </w:tblGrid>
      <w:tr w:rsidR="00306232" w:rsidTr="004015B3"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rPr>
                <w:sz w:val="20"/>
              </w:rPr>
            </w:pPr>
            <w:r>
              <w:rPr>
                <w:sz w:val="20"/>
              </w:rPr>
              <w:t>улица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jc w:val="center"/>
              <w:rPr>
                <w:sz w:val="20"/>
              </w:rPr>
            </w:pPr>
          </w:p>
        </w:tc>
      </w:tr>
    </w:tbl>
    <w:p w:rsidR="00306232" w:rsidRDefault="00306232" w:rsidP="00306232">
      <w:pPr>
        <w:spacing w:before="20"/>
        <w:rPr>
          <w:sz w:val="20"/>
        </w:rPr>
      </w:pPr>
      <w:r>
        <w:rPr>
          <w:sz w:val="20"/>
        </w:rPr>
        <w:t xml:space="preserve">квартира  </w:t>
      </w:r>
    </w:p>
    <w:p w:rsidR="00306232" w:rsidRDefault="00306232" w:rsidP="00306232">
      <w:pPr>
        <w:pBdr>
          <w:top w:val="single" w:sz="4" w:space="1" w:color="auto"/>
        </w:pBdr>
        <w:ind w:left="867"/>
        <w:rPr>
          <w:sz w:val="2"/>
        </w:rPr>
      </w:pPr>
    </w:p>
    <w:p w:rsidR="00306232" w:rsidRDefault="00306232" w:rsidP="00306232">
      <w:pPr>
        <w:rPr>
          <w:sz w:val="20"/>
        </w:rPr>
      </w:pPr>
      <w:r>
        <w:rPr>
          <w:sz w:val="20"/>
        </w:rPr>
        <w:t xml:space="preserve">4. Место учебы, работы  </w:t>
      </w:r>
    </w:p>
    <w:p w:rsidR="00306232" w:rsidRDefault="00306232" w:rsidP="00306232">
      <w:pPr>
        <w:pBdr>
          <w:top w:val="single" w:sz="4" w:space="1" w:color="auto"/>
        </w:pBdr>
        <w:ind w:left="2153"/>
        <w:rPr>
          <w:sz w:val="2"/>
        </w:rPr>
      </w:pPr>
    </w:p>
    <w:p w:rsidR="00306232" w:rsidRDefault="00306232" w:rsidP="00306232">
      <w:pPr>
        <w:rPr>
          <w:sz w:val="20"/>
        </w:rPr>
      </w:pPr>
    </w:p>
    <w:p w:rsidR="00306232" w:rsidRDefault="00306232" w:rsidP="00306232">
      <w:pPr>
        <w:pBdr>
          <w:top w:val="single" w:sz="4" w:space="1" w:color="auto"/>
        </w:pBdr>
        <w:spacing w:after="120"/>
        <w:rPr>
          <w:sz w:val="2"/>
        </w:rPr>
      </w:pPr>
    </w:p>
    <w:p w:rsidR="00306232" w:rsidRDefault="00306232" w:rsidP="00306232">
      <w:pPr>
        <w:rPr>
          <w:sz w:val="20"/>
        </w:rPr>
      </w:pPr>
      <w:r>
        <w:rPr>
          <w:sz w:val="20"/>
        </w:rPr>
        <w:t xml:space="preserve">5. Перенесенные заболевания  </w:t>
      </w:r>
    </w:p>
    <w:p w:rsidR="00306232" w:rsidRDefault="00306232" w:rsidP="00306232">
      <w:pPr>
        <w:pBdr>
          <w:top w:val="single" w:sz="4" w:space="1" w:color="auto"/>
        </w:pBdr>
        <w:ind w:left="2628"/>
        <w:rPr>
          <w:sz w:val="2"/>
        </w:rPr>
      </w:pPr>
    </w:p>
    <w:p w:rsidR="00306232" w:rsidRDefault="00306232" w:rsidP="00306232">
      <w:pPr>
        <w:rPr>
          <w:sz w:val="20"/>
        </w:rPr>
      </w:pPr>
    </w:p>
    <w:p w:rsidR="00306232" w:rsidRDefault="00306232" w:rsidP="00306232">
      <w:pPr>
        <w:pBdr>
          <w:top w:val="single" w:sz="4" w:space="1" w:color="auto"/>
        </w:pBdr>
        <w:rPr>
          <w:sz w:val="2"/>
        </w:rPr>
      </w:pPr>
    </w:p>
    <w:p w:rsidR="00306232" w:rsidRDefault="00306232" w:rsidP="00306232">
      <w:pPr>
        <w:rPr>
          <w:sz w:val="20"/>
        </w:rPr>
      </w:pPr>
    </w:p>
    <w:p w:rsidR="00306232" w:rsidRDefault="00306232" w:rsidP="00306232">
      <w:pPr>
        <w:pBdr>
          <w:top w:val="single" w:sz="4" w:space="1" w:color="auto"/>
        </w:pBdr>
        <w:rPr>
          <w:sz w:val="2"/>
        </w:rPr>
      </w:pPr>
    </w:p>
    <w:p w:rsidR="00306232" w:rsidRDefault="00306232" w:rsidP="00306232">
      <w:pPr>
        <w:rPr>
          <w:sz w:val="20"/>
        </w:rPr>
      </w:pPr>
      <w:r>
        <w:rPr>
          <w:sz w:val="20"/>
        </w:rPr>
        <w:t xml:space="preserve">6. Профилактические прививки  </w:t>
      </w:r>
    </w:p>
    <w:p w:rsidR="00306232" w:rsidRDefault="00306232" w:rsidP="00306232">
      <w:pPr>
        <w:pBdr>
          <w:top w:val="single" w:sz="4" w:space="1" w:color="auto"/>
        </w:pBdr>
        <w:ind w:left="2790"/>
        <w:rPr>
          <w:sz w:val="2"/>
        </w:rPr>
      </w:pPr>
    </w:p>
    <w:p w:rsidR="00306232" w:rsidRDefault="00306232" w:rsidP="00306232">
      <w:pPr>
        <w:rPr>
          <w:sz w:val="20"/>
        </w:rPr>
      </w:pPr>
    </w:p>
    <w:p w:rsidR="00306232" w:rsidRDefault="00306232" w:rsidP="00306232">
      <w:pPr>
        <w:pBdr>
          <w:top w:val="single" w:sz="4" w:space="1" w:color="auto"/>
        </w:pBdr>
        <w:rPr>
          <w:sz w:val="2"/>
        </w:rPr>
      </w:pPr>
    </w:p>
    <w:p w:rsidR="00306232" w:rsidRDefault="00306232" w:rsidP="00306232">
      <w:pPr>
        <w:rPr>
          <w:sz w:val="20"/>
        </w:rPr>
      </w:pPr>
    </w:p>
    <w:p w:rsidR="00306232" w:rsidRDefault="00306232" w:rsidP="00306232">
      <w:pPr>
        <w:pBdr>
          <w:top w:val="single" w:sz="4" w:space="1" w:color="auto"/>
        </w:pBdr>
        <w:rPr>
          <w:sz w:val="20"/>
        </w:rPr>
      </w:pPr>
    </w:p>
    <w:p w:rsidR="00306232" w:rsidRDefault="00306232" w:rsidP="00306232">
      <w:pPr>
        <w:pBdr>
          <w:top w:val="single" w:sz="4" w:space="1" w:color="auto"/>
        </w:pBdr>
        <w:rPr>
          <w:sz w:val="20"/>
        </w:rPr>
      </w:pPr>
    </w:p>
    <w:p w:rsidR="00306232" w:rsidRDefault="00306232" w:rsidP="00306232">
      <w:pPr>
        <w:pBdr>
          <w:top w:val="single" w:sz="4" w:space="1" w:color="auto"/>
        </w:pBdr>
        <w:rPr>
          <w:sz w:val="20"/>
        </w:rPr>
      </w:pPr>
    </w:p>
    <w:p w:rsidR="00306232" w:rsidRDefault="00306232" w:rsidP="00306232">
      <w:pPr>
        <w:pBdr>
          <w:top w:val="single" w:sz="4" w:space="1" w:color="auto"/>
        </w:pBdr>
        <w:rPr>
          <w:sz w:val="20"/>
        </w:rPr>
      </w:pPr>
    </w:p>
    <w:p w:rsidR="00306232" w:rsidRDefault="00306232" w:rsidP="00306232">
      <w:pPr>
        <w:pBdr>
          <w:top w:val="single" w:sz="4" w:space="1" w:color="auto"/>
        </w:pBdr>
        <w:rPr>
          <w:sz w:val="20"/>
        </w:rPr>
      </w:pPr>
    </w:p>
    <w:p w:rsidR="00306232" w:rsidRDefault="00306232" w:rsidP="00306232">
      <w:pPr>
        <w:pBdr>
          <w:top w:val="single" w:sz="4" w:space="1" w:color="auto"/>
        </w:pBdr>
        <w:rPr>
          <w:sz w:val="20"/>
        </w:rPr>
      </w:pPr>
    </w:p>
    <w:p w:rsidR="00306232" w:rsidRDefault="00306232" w:rsidP="00306232">
      <w:pPr>
        <w:pBdr>
          <w:top w:val="single" w:sz="4" w:space="1" w:color="auto"/>
        </w:pBdr>
        <w:jc w:val="right"/>
        <w:rPr>
          <w:sz w:val="20"/>
        </w:rPr>
      </w:pPr>
    </w:p>
    <w:p w:rsidR="00306232" w:rsidRDefault="00306232" w:rsidP="00306232">
      <w:pPr>
        <w:pBdr>
          <w:top w:val="single" w:sz="4" w:space="1" w:color="auto"/>
        </w:pBdr>
        <w:jc w:val="right"/>
        <w:rPr>
          <w:sz w:val="20"/>
        </w:rPr>
      </w:pPr>
      <w:r>
        <w:rPr>
          <w:sz w:val="20"/>
        </w:rPr>
        <w:t>оборотная сторона ф. № 086/у</w:t>
      </w:r>
    </w:p>
    <w:p w:rsidR="00306232" w:rsidRDefault="00306232" w:rsidP="00306232">
      <w:pPr>
        <w:spacing w:after="60"/>
        <w:rPr>
          <w:b/>
          <w:sz w:val="20"/>
        </w:rPr>
      </w:pPr>
      <w:r>
        <w:rPr>
          <w:b/>
          <w:sz w:val="20"/>
        </w:rPr>
        <w:t>7. Объективные данные и состояние здоровья:</w:t>
      </w:r>
    </w:p>
    <w:p w:rsidR="00306232" w:rsidRDefault="00306232" w:rsidP="00306232">
      <w:pPr>
        <w:rPr>
          <w:sz w:val="20"/>
        </w:rPr>
      </w:pPr>
      <w:r>
        <w:rPr>
          <w:b/>
          <w:sz w:val="20"/>
        </w:rPr>
        <w:t>Врач-терапевт</w:t>
      </w:r>
      <w:r>
        <w:rPr>
          <w:sz w:val="20"/>
        </w:rPr>
        <w:t xml:space="preserve">  </w:t>
      </w:r>
    </w:p>
    <w:p w:rsidR="00306232" w:rsidRDefault="00306232" w:rsidP="00306232">
      <w:pPr>
        <w:pBdr>
          <w:top w:val="single" w:sz="4" w:space="1" w:color="auto"/>
        </w:pBdr>
        <w:spacing w:after="60"/>
        <w:ind w:left="1440"/>
        <w:rPr>
          <w:sz w:val="2"/>
        </w:rPr>
      </w:pPr>
    </w:p>
    <w:p w:rsidR="00306232" w:rsidRDefault="00306232" w:rsidP="00306232">
      <w:pPr>
        <w:rPr>
          <w:sz w:val="20"/>
        </w:rPr>
      </w:pPr>
      <w:r>
        <w:rPr>
          <w:b/>
          <w:sz w:val="20"/>
        </w:rPr>
        <w:t>Врач-хирург</w:t>
      </w:r>
      <w:r>
        <w:rPr>
          <w:sz w:val="20"/>
        </w:rPr>
        <w:t xml:space="preserve">  </w:t>
      </w:r>
    </w:p>
    <w:p w:rsidR="00306232" w:rsidRDefault="00306232" w:rsidP="00306232">
      <w:pPr>
        <w:pBdr>
          <w:top w:val="single" w:sz="4" w:space="1" w:color="auto"/>
        </w:pBdr>
        <w:spacing w:after="60"/>
        <w:ind w:left="1259"/>
        <w:rPr>
          <w:sz w:val="2"/>
        </w:rPr>
      </w:pPr>
    </w:p>
    <w:p w:rsidR="00306232" w:rsidRDefault="00306232" w:rsidP="00306232">
      <w:pPr>
        <w:rPr>
          <w:sz w:val="20"/>
        </w:rPr>
      </w:pPr>
      <w:r>
        <w:rPr>
          <w:b/>
          <w:sz w:val="20"/>
        </w:rPr>
        <w:t>Врач-невролог</w:t>
      </w:r>
      <w:r>
        <w:rPr>
          <w:sz w:val="20"/>
        </w:rPr>
        <w:t xml:space="preserve">  </w:t>
      </w:r>
    </w:p>
    <w:p w:rsidR="00306232" w:rsidRDefault="00306232" w:rsidP="00306232">
      <w:pPr>
        <w:pBdr>
          <w:top w:val="single" w:sz="4" w:space="1" w:color="auto"/>
        </w:pBdr>
        <w:spacing w:after="60"/>
        <w:ind w:left="1469"/>
        <w:rPr>
          <w:sz w:val="2"/>
        </w:rPr>
      </w:pPr>
    </w:p>
    <w:p w:rsidR="00306232" w:rsidRDefault="00306232" w:rsidP="00306232">
      <w:pPr>
        <w:rPr>
          <w:sz w:val="20"/>
        </w:rPr>
      </w:pPr>
      <w:r>
        <w:rPr>
          <w:b/>
          <w:sz w:val="20"/>
        </w:rPr>
        <w:t>Врач-</w:t>
      </w:r>
      <w:proofErr w:type="spellStart"/>
      <w:r>
        <w:rPr>
          <w:b/>
          <w:sz w:val="20"/>
        </w:rPr>
        <w:t>оториноларинголог</w:t>
      </w:r>
      <w:proofErr w:type="spellEnd"/>
      <w:r>
        <w:rPr>
          <w:sz w:val="20"/>
        </w:rPr>
        <w:t xml:space="preserve">  </w:t>
      </w:r>
    </w:p>
    <w:p w:rsidR="00306232" w:rsidRDefault="00306232" w:rsidP="00306232">
      <w:pPr>
        <w:pBdr>
          <w:top w:val="single" w:sz="4" w:space="1" w:color="auto"/>
        </w:pBdr>
        <w:spacing w:after="60"/>
        <w:ind w:left="2432"/>
        <w:rPr>
          <w:sz w:val="2"/>
        </w:rPr>
      </w:pPr>
    </w:p>
    <w:p w:rsidR="00306232" w:rsidRDefault="00306232" w:rsidP="00306232">
      <w:pPr>
        <w:rPr>
          <w:sz w:val="20"/>
        </w:rPr>
      </w:pPr>
      <w:r>
        <w:rPr>
          <w:b/>
          <w:sz w:val="20"/>
        </w:rPr>
        <w:t>Врач-офтальмолог</w:t>
      </w:r>
      <w:r>
        <w:rPr>
          <w:sz w:val="20"/>
        </w:rPr>
        <w:t xml:space="preserve">  </w:t>
      </w:r>
    </w:p>
    <w:p w:rsidR="00306232" w:rsidRDefault="00306232" w:rsidP="00306232">
      <w:pPr>
        <w:pBdr>
          <w:top w:val="single" w:sz="4" w:space="1" w:color="auto"/>
        </w:pBdr>
        <w:spacing w:after="60"/>
        <w:ind w:left="1831"/>
        <w:rPr>
          <w:sz w:val="2"/>
        </w:rPr>
      </w:pPr>
    </w:p>
    <w:p w:rsidR="00306232" w:rsidRDefault="00306232" w:rsidP="00306232">
      <w:pPr>
        <w:rPr>
          <w:sz w:val="20"/>
        </w:rPr>
      </w:pPr>
    </w:p>
    <w:p w:rsidR="00306232" w:rsidRDefault="00306232" w:rsidP="00306232">
      <w:pPr>
        <w:pBdr>
          <w:top w:val="single" w:sz="4" w:space="1" w:color="auto"/>
        </w:pBdr>
        <w:spacing w:after="60"/>
        <w:rPr>
          <w:sz w:val="2"/>
        </w:rPr>
      </w:pPr>
    </w:p>
    <w:p w:rsidR="00306232" w:rsidRDefault="00306232" w:rsidP="00306232">
      <w:pPr>
        <w:rPr>
          <w:sz w:val="20"/>
        </w:rPr>
      </w:pPr>
      <w:r>
        <w:rPr>
          <w:b/>
          <w:sz w:val="20"/>
        </w:rPr>
        <w:t>Данные флюорографии</w:t>
      </w:r>
      <w:r>
        <w:rPr>
          <w:sz w:val="20"/>
        </w:rPr>
        <w:t xml:space="preserve">  </w:t>
      </w:r>
    </w:p>
    <w:p w:rsidR="00306232" w:rsidRDefault="00306232" w:rsidP="00306232">
      <w:pPr>
        <w:pBdr>
          <w:top w:val="single" w:sz="4" w:space="1" w:color="auto"/>
        </w:pBdr>
        <w:spacing w:after="60"/>
        <w:ind w:left="2268"/>
        <w:rPr>
          <w:sz w:val="2"/>
        </w:rPr>
      </w:pPr>
    </w:p>
    <w:p w:rsidR="00306232" w:rsidRDefault="00306232" w:rsidP="00306232">
      <w:pPr>
        <w:rPr>
          <w:sz w:val="20"/>
        </w:rPr>
      </w:pPr>
      <w:r>
        <w:rPr>
          <w:b/>
          <w:sz w:val="20"/>
        </w:rPr>
        <w:t>Данные лабораторных исследований</w:t>
      </w:r>
      <w:r>
        <w:rPr>
          <w:sz w:val="20"/>
        </w:rPr>
        <w:t xml:space="preserve">  </w:t>
      </w:r>
    </w:p>
    <w:p w:rsidR="00306232" w:rsidRDefault="00306232" w:rsidP="00306232">
      <w:pPr>
        <w:pBdr>
          <w:top w:val="single" w:sz="4" w:space="1" w:color="auto"/>
        </w:pBdr>
        <w:spacing w:after="60"/>
        <w:ind w:left="3476"/>
        <w:rPr>
          <w:sz w:val="2"/>
        </w:rPr>
      </w:pPr>
    </w:p>
    <w:p w:rsidR="00306232" w:rsidRDefault="00306232" w:rsidP="00306232">
      <w:pPr>
        <w:rPr>
          <w:sz w:val="20"/>
        </w:rPr>
      </w:pPr>
    </w:p>
    <w:p w:rsidR="00306232" w:rsidRDefault="00306232" w:rsidP="00306232">
      <w:pPr>
        <w:pBdr>
          <w:top w:val="single" w:sz="4" w:space="1" w:color="auto"/>
        </w:pBdr>
        <w:spacing w:after="60"/>
        <w:rPr>
          <w:sz w:val="2"/>
        </w:rPr>
      </w:pPr>
    </w:p>
    <w:p w:rsidR="00306232" w:rsidRDefault="00306232" w:rsidP="00306232">
      <w:pPr>
        <w:rPr>
          <w:sz w:val="20"/>
        </w:rPr>
      </w:pPr>
    </w:p>
    <w:p w:rsidR="00306232" w:rsidRDefault="00306232" w:rsidP="00306232">
      <w:pPr>
        <w:pBdr>
          <w:top w:val="single" w:sz="4" w:space="1" w:color="auto"/>
        </w:pBdr>
        <w:spacing w:after="60"/>
        <w:rPr>
          <w:sz w:val="2"/>
        </w:rPr>
      </w:pPr>
    </w:p>
    <w:p w:rsidR="00306232" w:rsidRDefault="00306232" w:rsidP="00306232">
      <w:pPr>
        <w:rPr>
          <w:sz w:val="20"/>
        </w:rPr>
      </w:pPr>
      <w:r>
        <w:rPr>
          <w:b/>
          <w:sz w:val="20"/>
        </w:rPr>
        <w:t>8. Заключение о профессиональной пригодности</w:t>
      </w:r>
      <w:r>
        <w:rPr>
          <w:sz w:val="20"/>
        </w:rPr>
        <w:t xml:space="preserve">  </w:t>
      </w:r>
    </w:p>
    <w:p w:rsidR="00306232" w:rsidRDefault="00306232" w:rsidP="00306232">
      <w:pPr>
        <w:pBdr>
          <w:top w:val="single" w:sz="4" w:space="1" w:color="auto"/>
        </w:pBdr>
        <w:spacing w:after="60"/>
        <w:ind w:left="4536"/>
        <w:rPr>
          <w:sz w:val="2"/>
        </w:rPr>
      </w:pPr>
    </w:p>
    <w:p w:rsidR="00306232" w:rsidRDefault="00306232" w:rsidP="00306232">
      <w:pPr>
        <w:rPr>
          <w:sz w:val="20"/>
        </w:rPr>
      </w:pPr>
    </w:p>
    <w:p w:rsidR="00306232" w:rsidRDefault="00306232" w:rsidP="00306232">
      <w:pPr>
        <w:pBdr>
          <w:top w:val="single" w:sz="4" w:space="1" w:color="auto"/>
        </w:pBdr>
        <w:spacing w:after="60"/>
        <w:rPr>
          <w:sz w:val="2"/>
        </w:rPr>
      </w:pPr>
    </w:p>
    <w:p w:rsidR="00306232" w:rsidRDefault="00306232" w:rsidP="00306232">
      <w:pPr>
        <w:rPr>
          <w:sz w:val="20"/>
        </w:rPr>
      </w:pPr>
    </w:p>
    <w:p w:rsidR="00306232" w:rsidRDefault="00306232" w:rsidP="00306232">
      <w:pPr>
        <w:pBdr>
          <w:top w:val="single" w:sz="4" w:space="1" w:color="auto"/>
        </w:pBdr>
        <w:spacing w:after="60"/>
        <w:rPr>
          <w:sz w:val="2"/>
        </w:rPr>
      </w:pPr>
    </w:p>
    <w:p w:rsidR="00306232" w:rsidRDefault="00306232" w:rsidP="00306232">
      <w:pPr>
        <w:spacing w:after="120"/>
        <w:rPr>
          <w:sz w:val="20"/>
        </w:rPr>
      </w:pPr>
      <w:r>
        <w:rPr>
          <w:sz w:val="20"/>
        </w:rPr>
        <w:t>Дата выдачи справки: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312"/>
      </w:tblGrid>
      <w:tr w:rsidR="00306232" w:rsidTr="004015B3">
        <w:tc>
          <w:tcPr>
            <w:tcW w:w="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jc w:val="right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rPr>
                <w:sz w:val="20"/>
              </w:rPr>
            </w:pPr>
            <w:r>
              <w:rPr>
                <w:sz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rPr>
                <w:sz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06232" w:rsidRDefault="00306232" w:rsidP="004015B3">
            <w:pPr>
              <w:ind w:left="57"/>
              <w:rPr>
                <w:sz w:val="20"/>
                <w:lang w:val="en-US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p w:rsidR="00306232" w:rsidRDefault="00306232" w:rsidP="00306232">
      <w:pPr>
        <w:spacing w:before="240"/>
        <w:rPr>
          <w:sz w:val="20"/>
        </w:rPr>
      </w:pPr>
      <w:r>
        <w:rPr>
          <w:sz w:val="20"/>
        </w:rPr>
        <w:t xml:space="preserve">Ф.И.О. врача, выдавшего медицинскую справку  </w:t>
      </w:r>
    </w:p>
    <w:p w:rsidR="00306232" w:rsidRDefault="00306232" w:rsidP="00306232">
      <w:pPr>
        <w:pBdr>
          <w:top w:val="single" w:sz="4" w:space="1" w:color="auto"/>
        </w:pBdr>
        <w:spacing w:after="60"/>
        <w:ind w:left="4207"/>
        <w:rPr>
          <w:sz w:val="2"/>
        </w:rPr>
      </w:pPr>
    </w:p>
    <w:p w:rsidR="00306232" w:rsidRDefault="00306232" w:rsidP="00306232">
      <w:pPr>
        <w:rPr>
          <w:sz w:val="20"/>
        </w:rPr>
      </w:pPr>
    </w:p>
    <w:p w:rsidR="00306232" w:rsidRDefault="00306232" w:rsidP="00306232">
      <w:pPr>
        <w:pBdr>
          <w:top w:val="single" w:sz="4" w:space="1" w:color="auto"/>
        </w:pBdr>
        <w:spacing w:after="60"/>
        <w:rPr>
          <w:sz w:val="2"/>
        </w:rPr>
      </w:pPr>
    </w:p>
    <w:p w:rsidR="00306232" w:rsidRDefault="00306232" w:rsidP="00306232">
      <w:pPr>
        <w:rPr>
          <w:sz w:val="20"/>
        </w:rPr>
      </w:pPr>
      <w:r>
        <w:rPr>
          <w:sz w:val="20"/>
        </w:rPr>
        <w:t xml:space="preserve">Подпись врача  </w:t>
      </w:r>
    </w:p>
    <w:p w:rsidR="00306232" w:rsidRDefault="00306232" w:rsidP="00306232">
      <w:pPr>
        <w:pBdr>
          <w:top w:val="single" w:sz="4" w:space="1" w:color="auto"/>
        </w:pBdr>
        <w:spacing w:after="60"/>
        <w:ind w:left="1372"/>
        <w:rPr>
          <w:sz w:val="2"/>
        </w:rPr>
      </w:pPr>
    </w:p>
    <w:p w:rsidR="00306232" w:rsidRDefault="00306232" w:rsidP="00306232">
      <w:pPr>
        <w:rPr>
          <w:sz w:val="20"/>
        </w:rPr>
      </w:pPr>
      <w:r>
        <w:rPr>
          <w:b/>
          <w:sz w:val="20"/>
        </w:rPr>
        <w:t>Ф.И.О. Главного врача медицинской организации</w:t>
      </w:r>
      <w:r>
        <w:rPr>
          <w:sz w:val="20"/>
        </w:rPr>
        <w:t xml:space="preserve">  </w:t>
      </w:r>
    </w:p>
    <w:p w:rsidR="00306232" w:rsidRDefault="00306232" w:rsidP="00306232">
      <w:pPr>
        <w:pBdr>
          <w:top w:val="single" w:sz="4" w:space="1" w:color="auto"/>
        </w:pBdr>
        <w:spacing w:after="60"/>
        <w:ind w:left="4689"/>
        <w:rPr>
          <w:sz w:val="2"/>
        </w:rPr>
      </w:pPr>
    </w:p>
    <w:p w:rsidR="00306232" w:rsidRDefault="00306232" w:rsidP="00306232">
      <w:pPr>
        <w:rPr>
          <w:sz w:val="20"/>
        </w:rPr>
      </w:pPr>
    </w:p>
    <w:p w:rsidR="00306232" w:rsidRDefault="00306232" w:rsidP="00306232">
      <w:pPr>
        <w:pBdr>
          <w:top w:val="single" w:sz="4" w:space="1" w:color="auto"/>
        </w:pBdr>
        <w:spacing w:after="60"/>
        <w:rPr>
          <w:sz w:val="2"/>
        </w:rPr>
      </w:pPr>
    </w:p>
    <w:p w:rsidR="00306232" w:rsidRDefault="00306232" w:rsidP="00306232">
      <w:pPr>
        <w:rPr>
          <w:sz w:val="20"/>
        </w:rPr>
      </w:pPr>
      <w:r>
        <w:rPr>
          <w:b/>
          <w:sz w:val="20"/>
        </w:rPr>
        <w:t>Подпись</w:t>
      </w:r>
      <w:r>
        <w:rPr>
          <w:sz w:val="20"/>
        </w:rPr>
        <w:t xml:space="preserve">  </w:t>
      </w:r>
    </w:p>
    <w:p w:rsidR="00306232" w:rsidRDefault="00306232" w:rsidP="00306232">
      <w:pPr>
        <w:pBdr>
          <w:top w:val="single" w:sz="4" w:space="1" w:color="auto"/>
        </w:pBdr>
        <w:spacing w:after="120"/>
        <w:ind w:left="890"/>
        <w:rPr>
          <w:sz w:val="2"/>
        </w:rPr>
      </w:pPr>
    </w:p>
    <w:p w:rsidR="00306232" w:rsidRDefault="00306232" w:rsidP="00306232">
      <w:pPr>
        <w:spacing w:after="480"/>
        <w:rPr>
          <w:b/>
          <w:sz w:val="20"/>
        </w:rPr>
      </w:pPr>
      <w:r>
        <w:rPr>
          <w:b/>
          <w:sz w:val="20"/>
        </w:rPr>
        <w:t>М.П.</w:t>
      </w:r>
    </w:p>
    <w:p w:rsidR="00A66AB3" w:rsidRPr="00306232" w:rsidRDefault="00306232" w:rsidP="00306232">
      <w:pPr>
        <w:rPr>
          <w:sz w:val="20"/>
          <w:u w:val="single"/>
        </w:rPr>
      </w:pPr>
      <w:r w:rsidRPr="00306232">
        <w:rPr>
          <w:sz w:val="20"/>
          <w:u w:val="single"/>
        </w:rPr>
        <w:t>Медицинская справка действительна в течение 6 месяцев со дня выдачи.</w:t>
      </w:r>
    </w:p>
    <w:sectPr w:rsidR="00A66AB3" w:rsidRPr="00306232" w:rsidSect="00306232">
      <w:pgSz w:w="16838" w:h="11906" w:orient="landscape"/>
      <w:pgMar w:top="1418" w:right="1134" w:bottom="567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0B" w:rsidRDefault="0007190B" w:rsidP="00DA4DFC">
      <w:r>
        <w:separator/>
      </w:r>
    </w:p>
  </w:endnote>
  <w:endnote w:type="continuationSeparator" w:id="0">
    <w:p w:rsidR="0007190B" w:rsidRDefault="0007190B" w:rsidP="00DA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0B" w:rsidRDefault="0007190B" w:rsidP="00DA4DFC">
      <w:r>
        <w:separator/>
      </w:r>
    </w:p>
  </w:footnote>
  <w:footnote w:type="continuationSeparator" w:id="0">
    <w:p w:rsidR="0007190B" w:rsidRDefault="0007190B" w:rsidP="00DA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677263"/>
      <w:docPartObj>
        <w:docPartGallery w:val="Page Numbers (Top of Page)"/>
        <w:docPartUnique/>
      </w:docPartObj>
    </w:sdtPr>
    <w:sdtEndPr/>
    <w:sdtContent>
      <w:p w:rsidR="004A5D88" w:rsidRDefault="004A5D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232">
          <w:rPr>
            <w:noProof/>
          </w:rPr>
          <w:t>2</w:t>
        </w:r>
        <w:r>
          <w:fldChar w:fldCharType="end"/>
        </w:r>
      </w:p>
    </w:sdtContent>
  </w:sdt>
  <w:p w:rsidR="00DA4DFC" w:rsidRDefault="00DA4D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55AF"/>
    <w:multiLevelType w:val="hybridMultilevel"/>
    <w:tmpl w:val="96F84E20"/>
    <w:lvl w:ilvl="0" w:tplc="9BDEF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B6AFC"/>
    <w:multiLevelType w:val="hybridMultilevel"/>
    <w:tmpl w:val="26D05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34"/>
    <w:rsid w:val="00070140"/>
    <w:rsid w:val="0007190B"/>
    <w:rsid w:val="00153421"/>
    <w:rsid w:val="002541DE"/>
    <w:rsid w:val="00306232"/>
    <w:rsid w:val="0031321A"/>
    <w:rsid w:val="003F1FCF"/>
    <w:rsid w:val="003F5BD4"/>
    <w:rsid w:val="00464E9C"/>
    <w:rsid w:val="004A5D88"/>
    <w:rsid w:val="00536ED5"/>
    <w:rsid w:val="0054382E"/>
    <w:rsid w:val="00554FD6"/>
    <w:rsid w:val="007A0434"/>
    <w:rsid w:val="00895518"/>
    <w:rsid w:val="00A10E45"/>
    <w:rsid w:val="00A66AB3"/>
    <w:rsid w:val="00AA41D1"/>
    <w:rsid w:val="00AC45E1"/>
    <w:rsid w:val="00C201BF"/>
    <w:rsid w:val="00D01238"/>
    <w:rsid w:val="00D5458C"/>
    <w:rsid w:val="00DA4DFC"/>
    <w:rsid w:val="00DB3255"/>
    <w:rsid w:val="00E4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FC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DF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DA4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DFC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4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4DFC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1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4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3D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E43D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FC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DF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DA4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DFC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4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4DFC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1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4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3D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E43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УПК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 комиссия</cp:lastModifiedBy>
  <cp:revision>2</cp:revision>
  <cp:lastPrinted>2019-09-30T12:42:00Z</cp:lastPrinted>
  <dcterms:created xsi:type="dcterms:W3CDTF">2021-03-01T08:31:00Z</dcterms:created>
  <dcterms:modified xsi:type="dcterms:W3CDTF">2021-03-01T08:31:00Z</dcterms:modified>
</cp:coreProperties>
</file>